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A6" w:rsidRDefault="009A78E5">
      <w:pPr>
        <w:tabs>
          <w:tab w:val="left" w:pos="6080"/>
        </w:tabs>
        <w:ind w:left="610"/>
        <w:rPr>
          <w:sz w:val="20"/>
        </w:rPr>
      </w:pPr>
      <w:r>
        <w:rPr>
          <w:noProof/>
          <w:position w:val="19"/>
          <w:sz w:val="20"/>
          <w:lang w:bidi="ar-SA"/>
        </w:rPr>
        <w:drawing>
          <wp:inline distT="0" distB="0" distL="0" distR="0">
            <wp:extent cx="3334285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85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</w:p>
    <w:p w:rsidR="00E832A6" w:rsidRDefault="00E832A6">
      <w:pPr>
        <w:pStyle w:val="BodyText"/>
        <w:spacing w:before="8"/>
        <w:rPr>
          <w:sz w:val="26"/>
        </w:rPr>
      </w:pPr>
    </w:p>
    <w:p w:rsidR="00E832A6" w:rsidRDefault="009A78E5">
      <w:pPr>
        <w:pStyle w:val="BodyText"/>
        <w:spacing w:before="90" w:line="398" w:lineRule="auto"/>
        <w:ind w:left="3824" w:right="2295" w:hanging="1512"/>
      </w:pPr>
      <w:r>
        <w:t xml:space="preserve">Criteria for Appointment to Graduate Faculty Status in the Academic Unit </w:t>
      </w:r>
      <w:r>
        <w:t>of</w:t>
      </w:r>
    </w:p>
    <w:p w:rsidR="00E832A6" w:rsidRDefault="009A78E5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172720</wp:posOffset>
                </wp:positionV>
                <wp:extent cx="152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920 4920"/>
                            <a:gd name="T1" fmla="*/ T0 w 2400"/>
                            <a:gd name="T2" fmla="+- 0 7320 492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BF70" id="Freeform 3" o:spid="_x0000_s1026" style="position:absolute;margin-left:246pt;margin-top:13.6pt;width:1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/V/wIAAKQGAAAOAAAAZHJzL2Uyb0RvYy54bWysVW1v2jAQ/j5p/8Hyx000L6RQooZqIjBN&#10;6rZKZT/AOA6JltiebQjdtP++s51QoKo0TcuHYOfOzz33nO+4vTu0DdozpWvBMxxdhRgxTkVR822G&#10;v61XoxuMtCG8II3gLMNPTOO7+ds3t51MWSwq0RRMIQDhOu1khitjZBoEmlasJfpKSMbBWArVEgNb&#10;tQ0KRTpAb5sgDsNJ0AlVSCUo0xq+5t6I5w6/LBk1X8tSM4OaDAM3497KvTf2HcxvSbpVRFY17WmQ&#10;f2DRkppD0CNUTgxBO1W/gGprqoQWpbmiog1EWdaUuRwgmyi8yOaxIpK5XEAcLY8y6f8HS7/sHxSq&#10;iwwnGHHSQolWijErOBpbdTqpU3B6lA/K5qflvaDfNRiCM4vdaPBBm+6zKACF7IxwihxK1dqTkCs6&#10;OOGfjsKzg0EUPkbXcRKGUB8KtiieuroEJB3O0p02H5lwOGR/r40vWwErJ3rRU18DRNk2UMH3IxSi&#10;ZBb7V1/mo1s0uL0L0DpEHbLhL53iwclhTcevYI0HN4sVn2AB/+3AkFQDaXrgPWtYIWLbJHQ6SaGt&#10;PmvgNggECOBkM3zFF2Jf+vozfQgF9//y5iuM4OZvfLaSGMvMhrBL1GXYSWE/tGLP1sKZzEXlIMiz&#10;teGnXu74KStvhhM2AFwbv3BBLdeTynKxqpvGlbbhlsoknE2cNlo0dWGNlo1W282iUWhPbE+7xyYD&#10;YGduUmmTE115P2fyOSux44WLUjFSLPu1IXXj1wDUONHhdvba2HvquvnXLJwtb5Y3ySiJJ8tREub5&#10;6MNqkYwmq2h6nY/zxSKPflvOUZJWdVEwbmkPkyVK/q5z+xnnZ8Jxtpyld6bCyj0vVQjOaTiRIJfh&#10;1xdhaF3f6xtRPEEbK+FHJYx2WFRC/cSogzGZYf1jRxTDqPnEYQ7NoiSxc9VtkutpDBt1atmcWgin&#10;AJVhg+Hm2+XC+Fm8k6reVhApcvXm4gOMj7K2fe7mjGfVb2AUugz6sW1n7eneeT3/ucz/AAAA//8D&#10;AFBLAwQUAAYACAAAACEAEhR+Mt0AAAAJAQAADwAAAGRycy9kb3ducmV2LnhtbEyPwU7DMBBE70j8&#10;g7VI3KhDqGibxqmggkvFobQcOG7jJU6J11HstubvcU5w3NnRzJtyFW0nzjT41rGC+0kGgrh2uuVG&#10;wcf+9W4OwgdkjZ1jUvBDHlbV9VWJhXYXfqfzLjQihbAvUIEJoS+k9LUhi37ieuL0+3KDxZDOoZF6&#10;wEsKt53Ms+xRWmw5NRjsaW2o/t6drAL08SX28+O23nxuwvM6Hq152yt1exOfliACxfBnhhE/oUOV&#10;mA7uxNqLTsF0kactQUE+y0Ekw+xhFA6jMAVZlfL/guoXAAD//wMAUEsBAi0AFAAGAAgAAAAhALaD&#10;OJL+AAAA4QEAABMAAAAAAAAAAAAAAAAAAAAAAFtDb250ZW50X1R5cGVzXS54bWxQSwECLQAUAAYA&#10;CAAAACEAOP0h/9YAAACUAQAACwAAAAAAAAAAAAAAAAAvAQAAX3JlbHMvLnJlbHNQSwECLQAUAAYA&#10;CAAAACEAUXfv1f8CAACkBgAADgAAAAAAAAAAAAAAAAAuAgAAZHJzL2Uyb0RvYy54bWxQSwECLQAU&#10;AAYACAAAACEAEhR+Mt0AAAAJAQAADwAAAAAAAAAAAAAAAABZ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E832A6" w:rsidRDefault="00E832A6">
      <w:pPr>
        <w:pStyle w:val="BodyText"/>
        <w:rPr>
          <w:sz w:val="20"/>
        </w:rPr>
      </w:pPr>
    </w:p>
    <w:p w:rsidR="00E832A6" w:rsidRDefault="009A78E5">
      <w:pPr>
        <w:pStyle w:val="BodyText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165100</wp:posOffset>
                </wp:positionV>
                <wp:extent cx="59804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AC13" id="Freeform 2" o:spid="_x0000_s1026" style="position:absolute;margin-left:70.55pt;margin-top:13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WgAwMAAKYGAAAOAAAAZHJzL2Uyb0RvYy54bWysVW1v0zAQ/o7Ef7D8EdTlZdmWVksn1LQI&#10;acCklR/gxk4TkdjGdpsOxH/nbCdd2oGEEPmQ2rnzc88957ve3h3aBu2Z0rXgGY4uQowYLwSt+TbD&#10;X9arSYqRNoRT0gjOMvzENL6bv35128kZi0UlGsoUAhCuZ53McGWMnAWBLirWEn0hJONgLIVqiYGt&#10;2gZUkQ7Q2yaIw/A66ISiUomCaQ1fc2/Ec4dflqwwn8tSM4OaDAM3497KvTf2HcxvyWyriKzqoqdB&#10;/oFFS2oOQY9QOTEE7VT9AqqtCyW0KM1FIdpAlGVdMJcDZBOFZ9k8VkQylwuIo+VRJv3/YItP+weF&#10;aprhGCNOWijRSjFmBUexVaeTegZOj/JB2fy0vBfFVw2G4MRiNxp80Kb7KCigkJ0RTpFDqVp7EnJF&#10;Byf801F4djCogI9X0zRMLqE+Bdii+MbVJSCz4Wyx0+Y9Ew6H7O+18WWjsHKi0576GiDKtoEKvp2g&#10;EEVJFLlXX+ajWzS4vQnQOkQdmiZReu4EgoyxwjSe/hbscvCzYPEIDBLYDhRJNbAuDrynDStEbJ+E&#10;TigptBVoDeQGhQABnGyKf/CF2Oe+/kwfQkEDnF99hRFc/Y1PVxJjmdkQdom6DDst7IdW7NlaOJM5&#10;Kx0EebY2fOzljo9ZeTOcsAHg3viFC2q5jkrLxapuGlfbhlsqURqnqRNHi6am1mrpaLXdLBqF9sR2&#10;tXtsNoB24iaVNjnRlfdzJp+0EjtOXZiKEbrs14bUjV8DUONUh/vZi2NvquvnH9NwukyXaTJJ4uvl&#10;JAnzfPJutUgm16vo5iq/zBeLPPppOUfJrKopZdzSHmZLlPxd7/ZTzk+F43Q5Se9EhZV7XqoQnNJw&#10;IkEuw6+vwtC8vts3gj5BIyvhhyUMd1hUQn3HqINBmWH9bUcUw6j5wGESTaMksZPVbZKrmxg2amzZ&#10;jC2EFwCVYYPh6tvlwvhpvJOq3lYQKXL15uIdDJCytp3uJo1n1W9gGLoM+sFtp+1477ye/17mvwAA&#10;AP//AwBQSwMEFAAGAAgAAAAhAJNQ2SDeAAAACgEAAA8AAABkcnMvZG93bnJldi54bWxMj81OwzAQ&#10;hO9IvIO1SNyonQhFbRqnQiAOiAOlUNSjGy9JhH+i2Gndt2dzguPMfpqdqTbJGnbCMfTeScgWAhi6&#10;xuvetRI+P57vlsBCVE4r4x1KuGCATX19ValS+7N7x9MutoxCXCiVhC7GoeQ8NB1aFRZ+QEe3bz9a&#10;FUmOLdejOlO4NTwXouBW9Y4+dGrAxw6bn91kJbysXi9JvT2JFA6xmLL9fvu1NVLe3qSHNbCIKf7B&#10;MNen6lBTp6OfnA7MkL7PMkIl5AVtmgGxzFfAjrOTA68r/n9C/QsAAP//AwBQSwECLQAUAAYACAAA&#10;ACEAtoM4kv4AAADhAQAAEwAAAAAAAAAAAAAAAAAAAAAAW0NvbnRlbnRfVHlwZXNdLnhtbFBLAQIt&#10;ABQABgAIAAAAIQA4/SH/1gAAAJQBAAALAAAAAAAAAAAAAAAAAC8BAABfcmVscy8ucmVsc1BLAQIt&#10;ABQABgAIAAAAIQApggWgAwMAAKYGAAAOAAAAAAAAAAAAAAAAAC4CAABkcnMvZTJvRG9jLnhtbFBL&#10;AQItABQABgAIAAAAIQCTUNkg3gAAAAoBAAAPAAAAAAAAAAAAAAAAAF0FAABkcnMvZG93bnJldi54&#10;bWxQSwUGAAAAAAQABADzAAAAaAYAAAAA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:rsidR="00E832A6" w:rsidRDefault="00E832A6">
      <w:pPr>
        <w:pStyle w:val="BodyText"/>
        <w:spacing w:before="11"/>
        <w:rPr>
          <w:sz w:val="28"/>
        </w:rPr>
      </w:pPr>
    </w:p>
    <w:p w:rsidR="00E832A6" w:rsidRDefault="009A78E5">
      <w:pPr>
        <w:pStyle w:val="ListParagraph"/>
        <w:numPr>
          <w:ilvl w:val="0"/>
          <w:numId w:val="1"/>
        </w:numPr>
        <w:tabs>
          <w:tab w:val="left" w:pos="500"/>
        </w:tabs>
        <w:spacing w:before="90"/>
        <w:rPr>
          <w:sz w:val="24"/>
        </w:rPr>
      </w:pPr>
      <w:r>
        <w:rPr>
          <w:sz w:val="24"/>
        </w:rPr>
        <w:t>Research Faculty</w:t>
      </w:r>
      <w:r>
        <w:rPr>
          <w:spacing w:val="-4"/>
          <w:sz w:val="24"/>
        </w:rPr>
        <w:t xml:space="preserve"> </w:t>
      </w:r>
      <w:r>
        <w:rPr>
          <w:sz w:val="24"/>
        </w:rPr>
        <w:t>Status*: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1" w:line="259" w:lineRule="auto"/>
        <w:ind w:right="162"/>
        <w:rPr>
          <w:sz w:val="24"/>
        </w:rPr>
      </w:pPr>
      <w:r>
        <w:rPr>
          <w:sz w:val="24"/>
        </w:rPr>
        <w:t xml:space="preserve">Terminal degree in the discipline – PhD or Equivalent </w:t>
      </w:r>
      <w:r>
        <w:rPr>
          <w:color w:val="FF0000"/>
          <w:sz w:val="24"/>
        </w:rPr>
        <w:t>[ADD ACADEMIC UNIT</w:t>
      </w:r>
      <w:r>
        <w:rPr>
          <w:color w:val="FF0000"/>
          <w:spacing w:val="-29"/>
          <w:sz w:val="24"/>
        </w:rPr>
        <w:t xml:space="preserve"> </w:t>
      </w:r>
      <w:r>
        <w:rPr>
          <w:color w:val="FF0000"/>
          <w:sz w:val="24"/>
        </w:rPr>
        <w:t>SPECIFIC EXAMPLES]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line="261" w:lineRule="auto"/>
        <w:ind w:right="1073"/>
        <w:rPr>
          <w:sz w:val="24"/>
        </w:rPr>
      </w:pPr>
      <w:r>
        <w:rPr>
          <w:sz w:val="24"/>
        </w:rPr>
        <w:t xml:space="preserve">Minimum of three scholarly publications or equivalent OR established record of reviewed exhibition or performance. </w:t>
      </w:r>
      <w:r>
        <w:rPr>
          <w:color w:val="FF0000"/>
          <w:sz w:val="24"/>
        </w:rPr>
        <w:t>[PROVIDE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EXAMPLES]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  <w:tab w:val="left" w:pos="9406"/>
        </w:tabs>
        <w:spacing w:line="272" w:lineRule="exact"/>
        <w:rPr>
          <w:sz w:val="24"/>
        </w:rPr>
      </w:pPr>
      <w:r>
        <w:rPr>
          <w:sz w:val="24"/>
        </w:rPr>
        <w:t>Majority vote of approval by the graduate faculty within the</w:t>
      </w:r>
      <w:r>
        <w:rPr>
          <w:spacing w:val="-15"/>
          <w:sz w:val="24"/>
        </w:rPr>
        <w:t xml:space="preserve"> </w:t>
      </w:r>
      <w:r>
        <w:rPr>
          <w:sz w:val="24"/>
        </w:rPr>
        <w:t>academic unit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1"/>
        <w:rPr>
          <w:sz w:val="24"/>
        </w:rPr>
      </w:pPr>
      <w:r>
        <w:rPr>
          <w:sz w:val="24"/>
        </w:rPr>
        <w:t xml:space="preserve">ADD additional criteria here </w:t>
      </w:r>
      <w:r>
        <w:rPr>
          <w:color w:val="FF0000"/>
          <w:sz w:val="24"/>
        </w:rPr>
        <w:t>if needed OR de</w:t>
      </w:r>
      <w:r>
        <w:rPr>
          <w:color w:val="FF0000"/>
          <w:sz w:val="24"/>
        </w:rPr>
        <w:t>lete this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sz w:val="24"/>
        </w:rPr>
        <w:t>.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2"/>
        <w:rPr>
          <w:sz w:val="24"/>
        </w:rPr>
      </w:pPr>
      <w:r>
        <w:rPr>
          <w:sz w:val="24"/>
        </w:rPr>
        <w:t xml:space="preserve">ADD additional criteria here </w:t>
      </w:r>
      <w:r>
        <w:rPr>
          <w:color w:val="FF0000"/>
          <w:sz w:val="24"/>
        </w:rPr>
        <w:t>if needed OR delete this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sz w:val="24"/>
        </w:rPr>
        <w:t>.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1"/>
        <w:rPr>
          <w:sz w:val="24"/>
        </w:rPr>
      </w:pPr>
      <w:r>
        <w:rPr>
          <w:sz w:val="24"/>
        </w:rPr>
        <w:t xml:space="preserve">ADD additional criteria here </w:t>
      </w:r>
      <w:r>
        <w:rPr>
          <w:color w:val="FF0000"/>
          <w:sz w:val="24"/>
        </w:rPr>
        <w:t>if needed OR delete this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sz w:val="24"/>
        </w:rPr>
        <w:t>.</w:t>
      </w:r>
    </w:p>
    <w:p w:rsidR="00E832A6" w:rsidRDefault="00E832A6">
      <w:pPr>
        <w:pStyle w:val="BodyText"/>
        <w:rPr>
          <w:sz w:val="26"/>
        </w:rPr>
      </w:pPr>
    </w:p>
    <w:p w:rsidR="00E832A6" w:rsidRDefault="00E832A6">
      <w:pPr>
        <w:pStyle w:val="BodyText"/>
        <w:spacing w:before="6"/>
        <w:rPr>
          <w:sz w:val="29"/>
        </w:rPr>
      </w:pPr>
    </w:p>
    <w:p w:rsidR="00E832A6" w:rsidRDefault="009A78E5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Professional Faculty</w:t>
      </w:r>
      <w:r>
        <w:rPr>
          <w:spacing w:val="-6"/>
          <w:sz w:val="24"/>
        </w:rPr>
        <w:t xml:space="preserve"> </w:t>
      </w:r>
      <w:r>
        <w:rPr>
          <w:sz w:val="24"/>
        </w:rPr>
        <w:t>Status*: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4" w:line="259" w:lineRule="auto"/>
        <w:ind w:right="819"/>
        <w:rPr>
          <w:sz w:val="24"/>
        </w:rPr>
      </w:pPr>
      <w:r>
        <w:rPr>
          <w:sz w:val="24"/>
        </w:rPr>
        <w:t xml:space="preserve">Terminal or Graduate/Professional degree in the discipline </w:t>
      </w:r>
      <w:r>
        <w:rPr>
          <w:color w:val="FF0000"/>
          <w:sz w:val="24"/>
        </w:rPr>
        <w:t>[ADD ACADEMIC UNIT</w:t>
      </w:r>
      <w:r>
        <w:rPr>
          <w:color w:val="FF0000"/>
          <w:sz w:val="24"/>
        </w:rPr>
        <w:t xml:space="preserve"> SPECIFIC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EXAMPLES]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line="259" w:lineRule="auto"/>
        <w:ind w:right="1437"/>
        <w:rPr>
          <w:sz w:val="24"/>
        </w:rPr>
      </w:pPr>
      <w:r>
        <w:rPr>
          <w:sz w:val="24"/>
        </w:rPr>
        <w:t xml:space="preserve">Professional certification – If Applicable </w:t>
      </w:r>
      <w:r>
        <w:rPr>
          <w:color w:val="FF0000"/>
          <w:sz w:val="24"/>
        </w:rPr>
        <w:t>[ADD ACADEMIC UNIT</w:t>
      </w:r>
      <w:r>
        <w:rPr>
          <w:color w:val="FF0000"/>
          <w:sz w:val="24"/>
        </w:rPr>
        <w:t xml:space="preserve"> SPECIFIC EXAMPLES]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line="275" w:lineRule="exact"/>
        <w:rPr>
          <w:sz w:val="24"/>
        </w:rPr>
      </w:pPr>
      <w:r>
        <w:rPr>
          <w:sz w:val="24"/>
        </w:rPr>
        <w:t>At least two years of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  <w:tab w:val="left" w:pos="9338"/>
        </w:tabs>
        <w:spacing w:before="21"/>
        <w:rPr>
          <w:sz w:val="24"/>
        </w:rPr>
      </w:pPr>
      <w:r>
        <w:rPr>
          <w:sz w:val="24"/>
        </w:rPr>
        <w:t>Majority vote of approval by the graduate faculty with the academic unit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2"/>
        <w:rPr>
          <w:sz w:val="24"/>
        </w:rPr>
      </w:pPr>
      <w:r>
        <w:rPr>
          <w:sz w:val="24"/>
        </w:rPr>
        <w:t xml:space="preserve">ADD additional criteria here </w:t>
      </w:r>
      <w:r>
        <w:rPr>
          <w:color w:val="FF0000"/>
          <w:sz w:val="24"/>
        </w:rPr>
        <w:t>if needed OR d</w:t>
      </w:r>
      <w:r>
        <w:rPr>
          <w:color w:val="FF0000"/>
          <w:sz w:val="24"/>
        </w:rPr>
        <w:t>elete this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sz w:val="24"/>
        </w:rPr>
        <w:t>.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1"/>
        <w:rPr>
          <w:sz w:val="24"/>
        </w:rPr>
      </w:pPr>
      <w:r>
        <w:rPr>
          <w:sz w:val="24"/>
        </w:rPr>
        <w:t xml:space="preserve">ADD additional criteria here </w:t>
      </w:r>
      <w:r>
        <w:rPr>
          <w:color w:val="FF0000"/>
          <w:sz w:val="24"/>
        </w:rPr>
        <w:t>if needed OR delete this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sz w:val="24"/>
        </w:rPr>
        <w:t>.</w:t>
      </w:r>
    </w:p>
    <w:p w:rsidR="00E832A6" w:rsidRDefault="009A78E5">
      <w:pPr>
        <w:pStyle w:val="ListParagraph"/>
        <w:numPr>
          <w:ilvl w:val="1"/>
          <w:numId w:val="1"/>
        </w:numPr>
        <w:tabs>
          <w:tab w:val="left" w:pos="860"/>
        </w:tabs>
        <w:spacing w:before="22"/>
        <w:rPr>
          <w:sz w:val="24"/>
        </w:rPr>
      </w:pPr>
      <w:r>
        <w:rPr>
          <w:sz w:val="24"/>
        </w:rPr>
        <w:t xml:space="preserve">ADD additional criteria here </w:t>
      </w:r>
      <w:r>
        <w:rPr>
          <w:color w:val="FF0000"/>
          <w:sz w:val="24"/>
        </w:rPr>
        <w:t>if needed OR delete this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sz w:val="24"/>
        </w:rPr>
        <w:t>.</w:t>
      </w:r>
    </w:p>
    <w:p w:rsidR="00E832A6" w:rsidRDefault="00E832A6">
      <w:pPr>
        <w:pStyle w:val="BodyText"/>
        <w:rPr>
          <w:sz w:val="26"/>
        </w:rPr>
      </w:pPr>
    </w:p>
    <w:p w:rsidR="00E832A6" w:rsidRDefault="00E832A6">
      <w:pPr>
        <w:pStyle w:val="BodyText"/>
        <w:spacing w:before="10"/>
        <w:rPr>
          <w:sz w:val="27"/>
        </w:rPr>
      </w:pPr>
    </w:p>
    <w:p w:rsidR="00E832A6" w:rsidRDefault="009A78E5">
      <w:pPr>
        <w:pStyle w:val="BodyText"/>
        <w:spacing w:line="259" w:lineRule="auto"/>
        <w:ind w:left="500" w:right="1209"/>
      </w:pPr>
      <w:r>
        <w:t>* If the criteria are not met, applicant can apply for a probational status for a 2 year</w:t>
      </w:r>
      <w:r>
        <w:t xml:space="preserve"> appointment that can be renew</w:t>
      </w:r>
      <w:r>
        <w:t>ed only once.</w:t>
      </w:r>
    </w:p>
    <w:p w:rsidR="00E832A6" w:rsidRDefault="00E832A6">
      <w:pPr>
        <w:pStyle w:val="BodyText"/>
        <w:rPr>
          <w:sz w:val="26"/>
        </w:rPr>
      </w:pPr>
    </w:p>
    <w:p w:rsidR="00E832A6" w:rsidRDefault="00E832A6">
      <w:pPr>
        <w:pStyle w:val="BodyText"/>
        <w:rPr>
          <w:sz w:val="26"/>
        </w:rPr>
      </w:pPr>
    </w:p>
    <w:p w:rsidR="00E832A6" w:rsidRDefault="00E832A6">
      <w:pPr>
        <w:pStyle w:val="BodyText"/>
        <w:rPr>
          <w:sz w:val="26"/>
        </w:rPr>
      </w:pPr>
      <w:bookmarkStart w:id="0" w:name="_GoBack"/>
      <w:bookmarkEnd w:id="0"/>
    </w:p>
    <w:p w:rsidR="00E832A6" w:rsidRDefault="00E832A6">
      <w:pPr>
        <w:pStyle w:val="BodyText"/>
        <w:rPr>
          <w:sz w:val="26"/>
        </w:rPr>
      </w:pPr>
    </w:p>
    <w:p w:rsidR="00E832A6" w:rsidRDefault="00E832A6">
      <w:pPr>
        <w:pStyle w:val="BodyText"/>
        <w:spacing w:before="3"/>
        <w:rPr>
          <w:sz w:val="25"/>
        </w:rPr>
      </w:pPr>
    </w:p>
    <w:p w:rsidR="00E832A6" w:rsidRDefault="009A78E5">
      <w:pPr>
        <w:pStyle w:val="BodyText"/>
        <w:tabs>
          <w:tab w:val="left" w:pos="6677"/>
          <w:tab w:val="left" w:pos="7423"/>
        </w:tabs>
        <w:spacing w:before="1" w:line="259" w:lineRule="auto"/>
        <w:ind w:left="499" w:right="1027"/>
      </w:pPr>
      <w:r>
        <w:t>++ The criteria has been approved by graduate</w:t>
      </w:r>
      <w:r>
        <w:rPr>
          <w:spacing w:val="-7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will </w:t>
      </w:r>
      <w:r>
        <w:rPr>
          <w:spacing w:val="-8"/>
        </w:rPr>
        <w:t xml:space="preserve">be </w:t>
      </w:r>
      <w:r>
        <w:t>reviewed for update and reapproval in five</w:t>
      </w:r>
      <w:r>
        <w:rPr>
          <w:spacing w:val="-6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sectPr w:rsidR="00E832A6">
      <w:type w:val="continuous"/>
      <w:pgSz w:w="12240" w:h="15840"/>
      <w:pgMar w:top="3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21E4"/>
    <w:multiLevelType w:val="hybridMultilevel"/>
    <w:tmpl w:val="D542F916"/>
    <w:lvl w:ilvl="0" w:tplc="5AD046C4">
      <w:start w:val="1"/>
      <w:numFmt w:val="upperLetter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453A3CCC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A70C10E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C0DEB7F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A9083F8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C51C7FF2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CA8CE9B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C234B6DE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14D6A25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A6"/>
    <w:rsid w:val="009A78E5"/>
    <w:rsid w:val="00E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E44E"/>
  <w15:docId w15:val="{545FA046-4396-4402-9735-A398109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Jamos, Abdullah M</dc:creator>
  <cp:lastModifiedBy>Graham, Christy L</cp:lastModifiedBy>
  <cp:revision>2</cp:revision>
  <dcterms:created xsi:type="dcterms:W3CDTF">2023-09-13T20:11:00Z</dcterms:created>
  <dcterms:modified xsi:type="dcterms:W3CDTF">2023-09-13T20:11:00Z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2023-06-28T00:00:00Z</vt:filetime>
  </property>
</Properties>
</file>